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F2" w:rsidRPr="00BF152C" w:rsidRDefault="00A878F2" w:rsidP="00BF152C">
      <w:pPr>
        <w:shd w:val="clear" w:color="auto" w:fill="FFFFFF"/>
        <w:spacing w:line="322" w:lineRule="exact"/>
        <w:ind w:right="29"/>
        <w:jc w:val="center"/>
        <w:rPr>
          <w:sz w:val="28"/>
          <w:szCs w:val="28"/>
        </w:rPr>
      </w:pPr>
      <w:bookmarkStart w:id="0" w:name="_GoBack"/>
      <w:bookmarkEnd w:id="0"/>
      <w:r w:rsidRPr="00BF152C">
        <w:rPr>
          <w:sz w:val="28"/>
          <w:szCs w:val="28"/>
        </w:rPr>
        <w:t>РОССИЙСКАЯ ФЕДЕРАЦИЯ</w:t>
      </w:r>
    </w:p>
    <w:p w:rsidR="00A878F2" w:rsidRPr="00BF152C" w:rsidRDefault="00A878F2" w:rsidP="00BF152C">
      <w:pPr>
        <w:shd w:val="clear" w:color="auto" w:fill="FFFFFF"/>
        <w:spacing w:line="322" w:lineRule="exact"/>
        <w:ind w:right="29"/>
        <w:jc w:val="center"/>
        <w:rPr>
          <w:sz w:val="28"/>
          <w:szCs w:val="28"/>
        </w:rPr>
      </w:pPr>
      <w:r w:rsidRPr="00BF152C">
        <w:rPr>
          <w:sz w:val="28"/>
          <w:szCs w:val="28"/>
        </w:rPr>
        <w:t>АДМИНИСТРАЦИЯ ШЕЛАБОЛИХИНСКОГО РАЙОНА</w:t>
      </w:r>
    </w:p>
    <w:p w:rsidR="00A878F2" w:rsidRPr="00BF152C" w:rsidRDefault="00A878F2" w:rsidP="00BF152C">
      <w:pPr>
        <w:shd w:val="clear" w:color="auto" w:fill="FFFFFF"/>
        <w:spacing w:line="322" w:lineRule="exact"/>
        <w:ind w:right="24"/>
        <w:jc w:val="center"/>
        <w:rPr>
          <w:sz w:val="28"/>
          <w:szCs w:val="28"/>
        </w:rPr>
      </w:pPr>
      <w:r w:rsidRPr="00BF152C">
        <w:rPr>
          <w:sz w:val="28"/>
          <w:szCs w:val="28"/>
        </w:rPr>
        <w:t>АЛТАЙСКОГО КРАЯ</w:t>
      </w:r>
    </w:p>
    <w:p w:rsidR="00A878F2" w:rsidRDefault="00A878F2">
      <w:pPr>
        <w:shd w:val="clear" w:color="auto" w:fill="FFFFFF"/>
        <w:spacing w:before="173" w:line="480" w:lineRule="exact"/>
        <w:ind w:right="34"/>
        <w:jc w:val="center"/>
        <w:rPr>
          <w:sz w:val="28"/>
          <w:szCs w:val="28"/>
        </w:rPr>
      </w:pPr>
      <w:r w:rsidRPr="00BF152C">
        <w:rPr>
          <w:sz w:val="28"/>
          <w:szCs w:val="28"/>
        </w:rPr>
        <w:t>ПОСТАНОВЛЕНИЕ</w:t>
      </w:r>
    </w:p>
    <w:p w:rsidR="00BA79E0" w:rsidRPr="00BF152C" w:rsidRDefault="00BA79E0">
      <w:pPr>
        <w:shd w:val="clear" w:color="auto" w:fill="FFFFFF"/>
        <w:spacing w:before="173" w:line="480" w:lineRule="exact"/>
        <w:ind w:right="34"/>
        <w:jc w:val="center"/>
        <w:rPr>
          <w:sz w:val="28"/>
          <w:szCs w:val="28"/>
        </w:rPr>
      </w:pPr>
    </w:p>
    <w:p w:rsidR="00A878F2" w:rsidRPr="00BF152C" w:rsidRDefault="00A878F2" w:rsidP="00151D1B">
      <w:pPr>
        <w:shd w:val="clear" w:color="auto" w:fill="FFFFFF"/>
        <w:tabs>
          <w:tab w:val="left" w:pos="9389"/>
        </w:tabs>
        <w:ind w:left="653" w:hanging="653"/>
        <w:rPr>
          <w:sz w:val="28"/>
          <w:szCs w:val="28"/>
        </w:rPr>
      </w:pPr>
      <w:r w:rsidRPr="00BF152C">
        <w:rPr>
          <w:spacing w:val="-5"/>
          <w:sz w:val="28"/>
          <w:szCs w:val="28"/>
        </w:rPr>
        <w:t>«</w:t>
      </w:r>
      <w:r w:rsidR="00FE25F3">
        <w:rPr>
          <w:spacing w:val="-5"/>
          <w:sz w:val="28"/>
          <w:szCs w:val="28"/>
        </w:rPr>
        <w:t>28</w:t>
      </w:r>
      <w:r w:rsidR="003C5A05" w:rsidRPr="00BF152C">
        <w:rPr>
          <w:spacing w:val="-5"/>
          <w:sz w:val="28"/>
          <w:szCs w:val="28"/>
        </w:rPr>
        <w:t xml:space="preserve">» </w:t>
      </w:r>
      <w:r w:rsidR="00F246EB">
        <w:rPr>
          <w:spacing w:val="-5"/>
          <w:sz w:val="28"/>
          <w:szCs w:val="28"/>
        </w:rPr>
        <w:t>января</w:t>
      </w:r>
      <w:r w:rsidRPr="00BF152C">
        <w:rPr>
          <w:spacing w:val="-5"/>
          <w:sz w:val="28"/>
          <w:szCs w:val="28"/>
        </w:rPr>
        <w:t xml:space="preserve"> 201</w:t>
      </w:r>
      <w:r w:rsidR="00F246EB">
        <w:rPr>
          <w:spacing w:val="-5"/>
          <w:sz w:val="28"/>
          <w:szCs w:val="28"/>
        </w:rPr>
        <w:t>9</w:t>
      </w:r>
      <w:r w:rsidRPr="00BF152C">
        <w:rPr>
          <w:spacing w:val="-5"/>
          <w:sz w:val="28"/>
          <w:szCs w:val="28"/>
        </w:rPr>
        <w:t xml:space="preserve"> г.</w:t>
      </w:r>
      <w:r w:rsidR="00476516">
        <w:rPr>
          <w:rFonts w:ascii="Arial" w:cs="Arial"/>
          <w:sz w:val="28"/>
          <w:szCs w:val="28"/>
        </w:rPr>
        <w:t xml:space="preserve">                                                             </w:t>
      </w:r>
      <w:r w:rsidR="00151D1B">
        <w:rPr>
          <w:rFonts w:ascii="Arial" w:cs="Arial"/>
          <w:sz w:val="28"/>
          <w:szCs w:val="28"/>
        </w:rPr>
        <w:t xml:space="preserve">             </w:t>
      </w:r>
      <w:r w:rsidR="00FD5FC2">
        <w:rPr>
          <w:rFonts w:ascii="Arial" w:cs="Arial"/>
          <w:sz w:val="28"/>
          <w:szCs w:val="28"/>
        </w:rPr>
        <w:t xml:space="preserve">      </w:t>
      </w:r>
      <w:r w:rsidR="00151D1B">
        <w:rPr>
          <w:rFonts w:ascii="Arial" w:cs="Arial"/>
          <w:sz w:val="28"/>
          <w:szCs w:val="28"/>
        </w:rPr>
        <w:t xml:space="preserve">    </w:t>
      </w:r>
      <w:r w:rsidR="00476516">
        <w:rPr>
          <w:rFonts w:ascii="Arial" w:cs="Arial"/>
          <w:sz w:val="28"/>
          <w:szCs w:val="28"/>
        </w:rPr>
        <w:t xml:space="preserve"> </w:t>
      </w:r>
      <w:r w:rsidR="00A805B4">
        <w:rPr>
          <w:rFonts w:ascii="Arial" w:cs="Arial"/>
          <w:sz w:val="28"/>
          <w:szCs w:val="28"/>
        </w:rPr>
        <w:t xml:space="preserve"> </w:t>
      </w:r>
      <w:r w:rsidR="00FE25F3">
        <w:rPr>
          <w:rFonts w:ascii="Arial" w:cs="Arial"/>
          <w:sz w:val="28"/>
          <w:szCs w:val="28"/>
        </w:rPr>
        <w:t xml:space="preserve">     </w:t>
      </w:r>
      <w:r w:rsidR="00476516">
        <w:rPr>
          <w:rFonts w:ascii="Arial" w:cs="Arial"/>
          <w:sz w:val="28"/>
          <w:szCs w:val="28"/>
        </w:rPr>
        <w:t xml:space="preserve">   </w:t>
      </w:r>
      <w:r w:rsidRPr="00BF152C">
        <w:rPr>
          <w:sz w:val="28"/>
          <w:szCs w:val="28"/>
        </w:rPr>
        <w:t xml:space="preserve">№ </w:t>
      </w:r>
      <w:r w:rsidR="00FE25F3">
        <w:rPr>
          <w:sz w:val="28"/>
          <w:szCs w:val="28"/>
        </w:rPr>
        <w:t>24</w:t>
      </w:r>
    </w:p>
    <w:p w:rsidR="00A878F2" w:rsidRDefault="00A878F2" w:rsidP="00151D1B">
      <w:pPr>
        <w:shd w:val="clear" w:color="auto" w:fill="FFFFFF"/>
        <w:ind w:right="19"/>
        <w:jc w:val="center"/>
        <w:rPr>
          <w:spacing w:val="-1"/>
          <w:sz w:val="28"/>
          <w:szCs w:val="28"/>
        </w:rPr>
      </w:pPr>
      <w:r w:rsidRPr="00BF152C">
        <w:rPr>
          <w:spacing w:val="-1"/>
          <w:sz w:val="28"/>
          <w:szCs w:val="28"/>
        </w:rPr>
        <w:t>с. Шелаболиха</w:t>
      </w:r>
    </w:p>
    <w:p w:rsidR="00151D1B" w:rsidRPr="00BF152C" w:rsidRDefault="00151D1B" w:rsidP="00151D1B">
      <w:pPr>
        <w:shd w:val="clear" w:color="auto" w:fill="FFFFFF"/>
        <w:ind w:right="19"/>
        <w:jc w:val="center"/>
        <w:rPr>
          <w:sz w:val="28"/>
          <w:szCs w:val="28"/>
        </w:rPr>
      </w:pPr>
    </w:p>
    <w:p w:rsidR="00A878F2" w:rsidRPr="00BF152C" w:rsidRDefault="00151D1B" w:rsidP="00151D1B">
      <w:pPr>
        <w:shd w:val="clear" w:color="auto" w:fill="FFFFFF"/>
        <w:spacing w:line="317" w:lineRule="exact"/>
        <w:ind w:left="5" w:right="510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Об утверждении стоимости услуг, пред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ставляемых согласно гарантированному перечню услуг по погреб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нию на 201</w:t>
      </w:r>
      <w:r w:rsidR="00F246EB">
        <w:rPr>
          <w:spacing w:val="-3"/>
          <w:sz w:val="28"/>
          <w:szCs w:val="28"/>
        </w:rPr>
        <w:t>9</w:t>
      </w:r>
      <w:r>
        <w:rPr>
          <w:spacing w:val="-3"/>
          <w:sz w:val="28"/>
          <w:szCs w:val="28"/>
        </w:rPr>
        <w:t xml:space="preserve"> год</w:t>
      </w:r>
    </w:p>
    <w:p w:rsidR="00A878F2" w:rsidRPr="00BF152C" w:rsidRDefault="00A878F2" w:rsidP="00A878F2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A878F2" w:rsidRPr="00BF152C" w:rsidRDefault="005703E3" w:rsidP="00BF152C">
      <w:pPr>
        <w:pStyle w:val="1"/>
        <w:shd w:val="clear" w:color="auto" w:fill="FFFFFF"/>
        <w:spacing w:before="0" w:after="0" w:line="242" w:lineRule="atLeast"/>
        <w:ind w:firstLine="737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</w:t>
      </w:r>
      <w:r w:rsidR="00C01543">
        <w:rPr>
          <w:rFonts w:ascii="Times New Roman" w:hAnsi="Times New Roman"/>
          <w:b w:val="0"/>
          <w:sz w:val="28"/>
          <w:szCs w:val="28"/>
        </w:rPr>
        <w:t>12.01.1996 № 8-ФЗ «О погребении и похоронном деле»</w:t>
      </w:r>
      <w:r w:rsidR="00841565">
        <w:rPr>
          <w:rFonts w:ascii="Times New Roman" w:hAnsi="Times New Roman"/>
          <w:b w:val="0"/>
          <w:sz w:val="28"/>
          <w:szCs w:val="28"/>
        </w:rPr>
        <w:t xml:space="preserve">, </w:t>
      </w:r>
      <w:r w:rsidR="00674C87">
        <w:rPr>
          <w:rFonts w:ascii="Times New Roman" w:hAnsi="Times New Roman"/>
          <w:b w:val="0"/>
          <w:sz w:val="28"/>
          <w:szCs w:val="28"/>
        </w:rPr>
        <w:t>Федеральным законом от 05.12.2017 № 362-ФЗ «О федерал</w:t>
      </w:r>
      <w:r w:rsidR="00674C87">
        <w:rPr>
          <w:rFonts w:ascii="Times New Roman" w:hAnsi="Times New Roman"/>
          <w:b w:val="0"/>
          <w:sz w:val="28"/>
          <w:szCs w:val="28"/>
        </w:rPr>
        <w:t>ь</w:t>
      </w:r>
      <w:r w:rsidR="00674C87">
        <w:rPr>
          <w:rFonts w:ascii="Times New Roman" w:hAnsi="Times New Roman"/>
          <w:b w:val="0"/>
          <w:sz w:val="28"/>
          <w:szCs w:val="28"/>
        </w:rPr>
        <w:t xml:space="preserve">ном бюджете на 2018 год и на плановый период 2019 и 2020 годов», </w:t>
      </w:r>
      <w:r w:rsidR="00841565">
        <w:rPr>
          <w:rFonts w:ascii="Times New Roman" w:hAnsi="Times New Roman"/>
          <w:b w:val="0"/>
          <w:sz w:val="28"/>
          <w:szCs w:val="28"/>
        </w:rPr>
        <w:t>законом Алта</w:t>
      </w:r>
      <w:r w:rsidR="00841565">
        <w:rPr>
          <w:rFonts w:ascii="Times New Roman" w:hAnsi="Times New Roman"/>
          <w:b w:val="0"/>
          <w:sz w:val="28"/>
          <w:szCs w:val="28"/>
        </w:rPr>
        <w:t>й</w:t>
      </w:r>
      <w:r w:rsidR="00841565">
        <w:rPr>
          <w:rFonts w:ascii="Times New Roman" w:hAnsi="Times New Roman"/>
          <w:b w:val="0"/>
          <w:sz w:val="28"/>
          <w:szCs w:val="28"/>
        </w:rPr>
        <w:t xml:space="preserve">ского края от 09.09.2002 № 58-ЗС «О погребении и похоронном деле в Алтайском крае», </w:t>
      </w:r>
      <w:r w:rsidR="00A878F2" w:rsidRPr="00BF152C">
        <w:rPr>
          <w:rFonts w:ascii="Times New Roman" w:hAnsi="Times New Roman"/>
          <w:b w:val="0"/>
          <w:sz w:val="28"/>
          <w:szCs w:val="28"/>
        </w:rPr>
        <w:t>част</w:t>
      </w:r>
      <w:r w:rsidR="00F10FF3">
        <w:rPr>
          <w:rFonts w:ascii="Times New Roman" w:hAnsi="Times New Roman"/>
          <w:b w:val="0"/>
          <w:sz w:val="28"/>
          <w:szCs w:val="28"/>
        </w:rPr>
        <w:t>ью</w:t>
      </w:r>
      <w:r w:rsidR="00A878F2" w:rsidRPr="00BF152C">
        <w:rPr>
          <w:rFonts w:ascii="Times New Roman" w:hAnsi="Times New Roman"/>
          <w:b w:val="0"/>
          <w:sz w:val="28"/>
          <w:szCs w:val="28"/>
        </w:rPr>
        <w:t xml:space="preserve"> </w:t>
      </w:r>
      <w:r w:rsidR="000D1A3F">
        <w:rPr>
          <w:rFonts w:ascii="Times New Roman" w:hAnsi="Times New Roman"/>
          <w:b w:val="0"/>
          <w:sz w:val="28"/>
          <w:szCs w:val="28"/>
        </w:rPr>
        <w:t>1</w:t>
      </w:r>
      <w:r w:rsidR="00A878F2" w:rsidRPr="00BF152C">
        <w:rPr>
          <w:rFonts w:ascii="Times New Roman" w:hAnsi="Times New Roman"/>
          <w:b w:val="0"/>
          <w:sz w:val="28"/>
          <w:szCs w:val="28"/>
        </w:rPr>
        <w:t xml:space="preserve"> статьи 5</w:t>
      </w:r>
      <w:r w:rsidR="00A805B4">
        <w:rPr>
          <w:rFonts w:ascii="Times New Roman" w:hAnsi="Times New Roman"/>
          <w:b w:val="0"/>
          <w:sz w:val="28"/>
          <w:szCs w:val="28"/>
        </w:rPr>
        <w:t>3</w:t>
      </w:r>
      <w:r w:rsidR="00A878F2" w:rsidRPr="00BF152C">
        <w:rPr>
          <w:rFonts w:ascii="Times New Roman" w:hAnsi="Times New Roman"/>
          <w:b w:val="0"/>
          <w:sz w:val="28"/>
          <w:szCs w:val="28"/>
        </w:rPr>
        <w:t xml:space="preserve"> Устава ра</w:t>
      </w:r>
      <w:r w:rsidR="00A878F2" w:rsidRPr="00BF152C">
        <w:rPr>
          <w:rFonts w:ascii="Times New Roman" w:hAnsi="Times New Roman"/>
          <w:b w:val="0"/>
          <w:sz w:val="28"/>
          <w:szCs w:val="28"/>
        </w:rPr>
        <w:t>й</w:t>
      </w:r>
      <w:r w:rsidR="00A878F2" w:rsidRPr="00BF152C">
        <w:rPr>
          <w:rFonts w:ascii="Times New Roman" w:hAnsi="Times New Roman"/>
          <w:b w:val="0"/>
          <w:sz w:val="28"/>
          <w:szCs w:val="28"/>
        </w:rPr>
        <w:t xml:space="preserve">она </w:t>
      </w:r>
    </w:p>
    <w:p w:rsidR="00A878F2" w:rsidRPr="00BF152C" w:rsidRDefault="00A878F2" w:rsidP="00EC6B78">
      <w:pPr>
        <w:shd w:val="clear" w:color="auto" w:fill="FFFFFF"/>
        <w:jc w:val="both"/>
        <w:rPr>
          <w:sz w:val="28"/>
          <w:szCs w:val="28"/>
        </w:rPr>
      </w:pPr>
      <w:r w:rsidRPr="00BF152C">
        <w:rPr>
          <w:sz w:val="28"/>
          <w:szCs w:val="28"/>
        </w:rPr>
        <w:t>ПОСТАНОВЛЯЮ:</w:t>
      </w:r>
    </w:p>
    <w:p w:rsidR="00A878F2" w:rsidRPr="00BF152C" w:rsidRDefault="00674C87" w:rsidP="00EC6B78">
      <w:pPr>
        <w:numPr>
          <w:ilvl w:val="0"/>
          <w:numId w:val="1"/>
        </w:numPr>
        <w:shd w:val="clear" w:color="auto" w:fill="FFFFFF"/>
        <w:tabs>
          <w:tab w:val="left" w:pos="826"/>
        </w:tabs>
        <w:ind w:firstLine="72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Утвердить стоимость услуг, предоставляемых согласно гарантированному перечню услуг по погребенью, с применением районного коэффициента и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зируемого уровня инфляции на 201</w:t>
      </w:r>
      <w:r w:rsidR="00E72D9E">
        <w:rPr>
          <w:sz w:val="28"/>
          <w:szCs w:val="28"/>
        </w:rPr>
        <w:t>9</w:t>
      </w:r>
      <w:r>
        <w:rPr>
          <w:sz w:val="28"/>
          <w:szCs w:val="28"/>
        </w:rPr>
        <w:t xml:space="preserve"> год на территории Шелаболихинского района Алтайского края (приложени</w:t>
      </w:r>
      <w:r w:rsidR="00D14181">
        <w:rPr>
          <w:sz w:val="28"/>
          <w:szCs w:val="28"/>
        </w:rPr>
        <w:t>е</w:t>
      </w:r>
      <w:r>
        <w:rPr>
          <w:sz w:val="28"/>
          <w:szCs w:val="28"/>
        </w:rPr>
        <w:t>).</w:t>
      </w:r>
    </w:p>
    <w:p w:rsidR="0093558E" w:rsidRPr="0093558E" w:rsidRDefault="00F32796" w:rsidP="0093558E">
      <w:pPr>
        <w:numPr>
          <w:ilvl w:val="0"/>
          <w:numId w:val="2"/>
        </w:numPr>
        <w:shd w:val="clear" w:color="auto" w:fill="FFFFFF"/>
        <w:tabs>
          <w:tab w:val="left" w:pos="854"/>
        </w:tabs>
        <w:ind w:firstLine="720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Установить, что утвержденная стоимость услуг подлежит возмещению Сп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циализированной службе по вопросам похоронного дела или иному хозяйствующему субъекту, оказывающему ритуальные услуги с применением районного коэффицие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та и прогнозируемого уровня инфляции на 201</w:t>
      </w:r>
      <w:r w:rsidR="0082736D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год; социальное пособие на погреб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ние выплачивается в размере, равном стоимости гарантированного перечня услуг по погребению</w:t>
      </w:r>
      <w:r w:rsidRPr="00F3279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 применением районного коэффициента и прогнозируемого уровня и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фляции на 201</w:t>
      </w:r>
      <w:r w:rsidR="0082736D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год</w:t>
      </w:r>
      <w:r w:rsidR="00616097">
        <w:rPr>
          <w:sz w:val="28"/>
          <w:szCs w:val="28"/>
        </w:rPr>
        <w:t>.</w:t>
      </w:r>
      <w:r w:rsidR="006B1B44">
        <w:rPr>
          <w:sz w:val="28"/>
          <w:szCs w:val="28"/>
        </w:rPr>
        <w:t xml:space="preserve"> </w:t>
      </w:r>
    </w:p>
    <w:p w:rsidR="00D14181" w:rsidRPr="0093558E" w:rsidRDefault="0093558E" w:rsidP="0093558E">
      <w:pPr>
        <w:shd w:val="clear" w:color="auto" w:fill="FFFFFF"/>
        <w:spacing w:line="317" w:lineRule="exact"/>
        <w:ind w:left="5" w:right="2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4181">
        <w:rPr>
          <w:sz w:val="28"/>
          <w:szCs w:val="28"/>
        </w:rPr>
        <w:t>Признать утратившими силу</w:t>
      </w:r>
      <w:r w:rsidR="00945098">
        <w:rPr>
          <w:sz w:val="28"/>
          <w:szCs w:val="28"/>
        </w:rPr>
        <w:t xml:space="preserve"> </w:t>
      </w:r>
      <w:r w:rsidR="00D14181" w:rsidRPr="00945098">
        <w:rPr>
          <w:sz w:val="28"/>
          <w:szCs w:val="28"/>
        </w:rPr>
        <w:t xml:space="preserve">постановление Администрации района от </w:t>
      </w:r>
      <w:r w:rsidR="00945098" w:rsidRPr="0093558E">
        <w:rPr>
          <w:sz w:val="28"/>
          <w:szCs w:val="28"/>
        </w:rPr>
        <w:t>06</w:t>
      </w:r>
      <w:r w:rsidR="00D14181" w:rsidRPr="0093558E">
        <w:rPr>
          <w:sz w:val="28"/>
          <w:szCs w:val="28"/>
        </w:rPr>
        <w:t>.</w:t>
      </w:r>
      <w:r w:rsidR="00945098" w:rsidRPr="0093558E">
        <w:rPr>
          <w:sz w:val="28"/>
          <w:szCs w:val="28"/>
        </w:rPr>
        <w:t>02</w:t>
      </w:r>
      <w:r w:rsidR="00D14181" w:rsidRPr="0093558E">
        <w:rPr>
          <w:sz w:val="28"/>
          <w:szCs w:val="28"/>
        </w:rPr>
        <w:t>.201</w:t>
      </w:r>
      <w:r w:rsidR="00945098" w:rsidRPr="0093558E">
        <w:rPr>
          <w:sz w:val="28"/>
          <w:szCs w:val="28"/>
        </w:rPr>
        <w:t>8</w:t>
      </w:r>
      <w:r w:rsidR="00D14181" w:rsidRPr="0093558E">
        <w:rPr>
          <w:sz w:val="28"/>
          <w:szCs w:val="28"/>
        </w:rPr>
        <w:t xml:space="preserve"> № </w:t>
      </w:r>
      <w:r w:rsidR="00945098" w:rsidRPr="0093558E">
        <w:rPr>
          <w:sz w:val="28"/>
          <w:szCs w:val="28"/>
        </w:rPr>
        <w:t>34</w:t>
      </w:r>
      <w:r w:rsidR="00D14181" w:rsidRPr="00945098">
        <w:rPr>
          <w:sz w:val="28"/>
          <w:szCs w:val="28"/>
        </w:rPr>
        <w:t xml:space="preserve"> «</w:t>
      </w:r>
      <w:r>
        <w:rPr>
          <w:spacing w:val="-3"/>
          <w:sz w:val="28"/>
          <w:szCs w:val="28"/>
        </w:rPr>
        <w:t>Об утверждении стоимости услуг, предоставляемых согласно г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>рантирова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ному перечню услуг по погребению на 2018 год</w:t>
      </w:r>
      <w:r w:rsidR="00BA79E0">
        <w:rPr>
          <w:sz w:val="28"/>
          <w:szCs w:val="28"/>
        </w:rPr>
        <w:t>».</w:t>
      </w:r>
    </w:p>
    <w:p w:rsidR="00F32796" w:rsidRPr="00BF152C" w:rsidRDefault="0093558E" w:rsidP="0093558E">
      <w:pPr>
        <w:shd w:val="clear" w:color="auto" w:fill="FFFFFF"/>
        <w:tabs>
          <w:tab w:val="left" w:pos="854"/>
        </w:tabs>
        <w:ind w:firstLine="709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4. </w:t>
      </w:r>
      <w:r w:rsidR="00F32796">
        <w:rPr>
          <w:spacing w:val="-17"/>
          <w:sz w:val="28"/>
          <w:szCs w:val="28"/>
        </w:rPr>
        <w:t>Установить, что действие настоящего постановления распространяется на правоотн</w:t>
      </w:r>
      <w:r w:rsidR="00F32796">
        <w:rPr>
          <w:spacing w:val="-17"/>
          <w:sz w:val="28"/>
          <w:szCs w:val="28"/>
        </w:rPr>
        <w:t>о</w:t>
      </w:r>
      <w:r w:rsidR="00F32796">
        <w:rPr>
          <w:spacing w:val="-17"/>
          <w:sz w:val="28"/>
          <w:szCs w:val="28"/>
        </w:rPr>
        <w:t>шения, возникшие с 01 февраля 201</w:t>
      </w:r>
      <w:r w:rsidR="00BA79E0">
        <w:rPr>
          <w:spacing w:val="-17"/>
          <w:sz w:val="28"/>
          <w:szCs w:val="28"/>
        </w:rPr>
        <w:t>9</w:t>
      </w:r>
      <w:r w:rsidR="00F32796">
        <w:rPr>
          <w:spacing w:val="-17"/>
          <w:sz w:val="28"/>
          <w:szCs w:val="28"/>
        </w:rPr>
        <w:t xml:space="preserve"> года.</w:t>
      </w:r>
    </w:p>
    <w:p w:rsidR="0017180D" w:rsidRPr="00BF152C" w:rsidRDefault="0093558E" w:rsidP="0093558E">
      <w:pPr>
        <w:shd w:val="clear" w:color="auto" w:fill="FFFFFF"/>
        <w:tabs>
          <w:tab w:val="left" w:pos="854"/>
        </w:tabs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616097" w:rsidRPr="00E45F37">
        <w:rPr>
          <w:sz w:val="28"/>
          <w:szCs w:val="28"/>
        </w:rPr>
        <w:t>Разместить настоящее постановление на официальном сайте Администр</w:t>
      </w:r>
      <w:r w:rsidR="00616097" w:rsidRPr="00E45F37">
        <w:rPr>
          <w:sz w:val="28"/>
          <w:szCs w:val="28"/>
        </w:rPr>
        <w:t>а</w:t>
      </w:r>
      <w:r w:rsidR="00616097" w:rsidRPr="00E45F37">
        <w:rPr>
          <w:sz w:val="28"/>
          <w:szCs w:val="28"/>
        </w:rPr>
        <w:t>ции Шелаболихинского района в информаци</w:t>
      </w:r>
      <w:r w:rsidR="00616097">
        <w:rPr>
          <w:sz w:val="28"/>
          <w:szCs w:val="28"/>
        </w:rPr>
        <w:t xml:space="preserve">онно-телекоммуникационной сети </w:t>
      </w:r>
      <w:r w:rsidR="00616097" w:rsidRPr="00E45F37">
        <w:rPr>
          <w:sz w:val="28"/>
          <w:szCs w:val="28"/>
        </w:rPr>
        <w:t>И</w:t>
      </w:r>
      <w:r w:rsidR="00616097" w:rsidRPr="00E45F37">
        <w:rPr>
          <w:sz w:val="28"/>
          <w:szCs w:val="28"/>
        </w:rPr>
        <w:t>н</w:t>
      </w:r>
      <w:r w:rsidR="00616097" w:rsidRPr="00E45F37">
        <w:rPr>
          <w:sz w:val="28"/>
          <w:szCs w:val="28"/>
        </w:rPr>
        <w:t>тернет</w:t>
      </w:r>
      <w:r w:rsidR="00A878F2" w:rsidRPr="00BF152C">
        <w:rPr>
          <w:sz w:val="28"/>
          <w:szCs w:val="28"/>
        </w:rPr>
        <w:t>.</w:t>
      </w:r>
    </w:p>
    <w:p w:rsidR="0017180D" w:rsidRDefault="0093558E" w:rsidP="0093558E">
      <w:pPr>
        <w:shd w:val="clear" w:color="auto" w:fill="FFFFFF"/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7180D" w:rsidRPr="00BF152C">
        <w:rPr>
          <w:sz w:val="28"/>
          <w:szCs w:val="28"/>
        </w:rPr>
        <w:t>Контроль за исполнением настоящего постановления возложить на замести</w:t>
      </w:r>
      <w:r w:rsidR="0017180D" w:rsidRPr="00BF152C">
        <w:rPr>
          <w:sz w:val="28"/>
          <w:szCs w:val="28"/>
        </w:rPr>
        <w:softHyphen/>
        <w:t>теля Главы Администрации р</w:t>
      </w:r>
      <w:r w:rsidR="00476516">
        <w:rPr>
          <w:sz w:val="28"/>
          <w:szCs w:val="28"/>
        </w:rPr>
        <w:t>айона, начальника управления Ад</w:t>
      </w:r>
      <w:r w:rsidR="0017180D" w:rsidRPr="00BF152C">
        <w:rPr>
          <w:sz w:val="28"/>
          <w:szCs w:val="28"/>
        </w:rPr>
        <w:t xml:space="preserve">министрации района по экономике Агафонову И.Н. </w:t>
      </w:r>
    </w:p>
    <w:p w:rsidR="00401196" w:rsidRDefault="00F32796" w:rsidP="00DB751A">
      <w:pPr>
        <w:shd w:val="clear" w:color="auto" w:fill="FFFFFF"/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BA79E0" w:rsidRPr="00DB751A" w:rsidRDefault="00BA79E0" w:rsidP="00DB751A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BA79E0" w:rsidRPr="00DB751A" w:rsidRDefault="00A7374D" w:rsidP="00BA79E0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r w:rsidRPr="00BF152C">
        <w:rPr>
          <w:spacing w:val="-1"/>
          <w:sz w:val="28"/>
          <w:szCs w:val="28"/>
        </w:rPr>
        <w:t xml:space="preserve">Глава района                     </w:t>
      </w:r>
      <w:r>
        <w:rPr>
          <w:spacing w:val="-1"/>
          <w:sz w:val="28"/>
          <w:szCs w:val="28"/>
        </w:rPr>
        <w:t xml:space="preserve">                       </w:t>
      </w:r>
      <w:r w:rsidRPr="00BF152C">
        <w:rPr>
          <w:spacing w:val="-1"/>
          <w:sz w:val="28"/>
          <w:szCs w:val="28"/>
        </w:rPr>
        <w:t xml:space="preserve">  </w:t>
      </w:r>
      <w:r w:rsidR="00401196">
        <w:rPr>
          <w:spacing w:val="-1"/>
          <w:sz w:val="28"/>
          <w:szCs w:val="28"/>
        </w:rPr>
        <w:t xml:space="preserve">                                </w:t>
      </w:r>
      <w:r w:rsidRPr="00BF152C">
        <w:rPr>
          <w:spacing w:val="-1"/>
          <w:sz w:val="28"/>
          <w:szCs w:val="28"/>
        </w:rPr>
        <w:t xml:space="preserve">               </w:t>
      </w:r>
      <w:r w:rsidR="00E2002A">
        <w:rPr>
          <w:spacing w:val="-1"/>
          <w:sz w:val="28"/>
          <w:szCs w:val="28"/>
        </w:rPr>
        <w:t xml:space="preserve">  </w:t>
      </w:r>
      <w:r w:rsidR="00401196">
        <w:rPr>
          <w:spacing w:val="-1"/>
          <w:sz w:val="28"/>
          <w:szCs w:val="28"/>
        </w:rPr>
        <w:t xml:space="preserve">   </w:t>
      </w:r>
      <w:r w:rsidRPr="00BF152C">
        <w:rPr>
          <w:spacing w:val="-1"/>
          <w:sz w:val="28"/>
          <w:szCs w:val="28"/>
        </w:rPr>
        <w:t xml:space="preserve"> </w:t>
      </w:r>
      <w:r w:rsidRPr="00BF152C">
        <w:rPr>
          <w:spacing w:val="-3"/>
          <w:sz w:val="28"/>
          <w:szCs w:val="28"/>
        </w:rPr>
        <w:t>А.С. Тарасе</w:t>
      </w:r>
      <w:r w:rsidRPr="00BF152C">
        <w:rPr>
          <w:spacing w:val="-3"/>
          <w:sz w:val="28"/>
          <w:szCs w:val="28"/>
        </w:rPr>
        <w:t>н</w:t>
      </w:r>
      <w:r w:rsidRPr="00BF152C">
        <w:rPr>
          <w:spacing w:val="-3"/>
          <w:sz w:val="28"/>
          <w:szCs w:val="28"/>
        </w:rPr>
        <w:t>ко</w:t>
      </w:r>
    </w:p>
    <w:p w:rsidR="00616097" w:rsidRDefault="009671CD" w:rsidP="009671CD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                                                                        </w:t>
      </w:r>
      <w:r w:rsidR="005F59EC">
        <w:rPr>
          <w:spacing w:val="-3"/>
          <w:sz w:val="28"/>
          <w:szCs w:val="28"/>
        </w:rPr>
        <w:t xml:space="preserve">     </w:t>
      </w:r>
      <w:r w:rsidR="009D3507">
        <w:rPr>
          <w:spacing w:val="-3"/>
          <w:sz w:val="28"/>
          <w:szCs w:val="28"/>
        </w:rPr>
        <w:t xml:space="preserve">              </w:t>
      </w:r>
      <w:r>
        <w:rPr>
          <w:spacing w:val="-3"/>
          <w:sz w:val="28"/>
          <w:szCs w:val="28"/>
        </w:rPr>
        <w:t>Приложение к постановл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нию</w:t>
      </w:r>
    </w:p>
    <w:p w:rsidR="009671CD" w:rsidRDefault="009D3507" w:rsidP="005F59EC">
      <w:pPr>
        <w:shd w:val="clear" w:color="auto" w:fill="FFFFFF"/>
        <w:spacing w:line="322" w:lineRule="exact"/>
        <w:ind w:left="637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9671CD">
        <w:rPr>
          <w:spacing w:val="-3"/>
          <w:sz w:val="28"/>
          <w:szCs w:val="28"/>
        </w:rPr>
        <w:t xml:space="preserve">Администрации района </w:t>
      </w:r>
    </w:p>
    <w:p w:rsidR="009671CD" w:rsidRDefault="009D3507" w:rsidP="005F59EC">
      <w:pPr>
        <w:shd w:val="clear" w:color="auto" w:fill="FFFFFF"/>
        <w:spacing w:line="322" w:lineRule="exact"/>
        <w:ind w:left="637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9671CD">
        <w:rPr>
          <w:spacing w:val="-3"/>
          <w:sz w:val="28"/>
          <w:szCs w:val="28"/>
        </w:rPr>
        <w:t>от «</w:t>
      </w:r>
      <w:r w:rsidR="00672EAC">
        <w:rPr>
          <w:spacing w:val="-3"/>
          <w:sz w:val="28"/>
          <w:szCs w:val="28"/>
        </w:rPr>
        <w:t>28</w:t>
      </w:r>
      <w:r w:rsidR="009671CD">
        <w:rPr>
          <w:spacing w:val="-3"/>
          <w:sz w:val="28"/>
          <w:szCs w:val="28"/>
        </w:rPr>
        <w:t xml:space="preserve">» </w:t>
      </w:r>
      <w:r w:rsidR="00672EAC">
        <w:rPr>
          <w:spacing w:val="-3"/>
          <w:sz w:val="28"/>
          <w:szCs w:val="28"/>
        </w:rPr>
        <w:t>января</w:t>
      </w:r>
      <w:r w:rsidR="009671CD">
        <w:rPr>
          <w:spacing w:val="-3"/>
          <w:sz w:val="28"/>
          <w:szCs w:val="28"/>
        </w:rPr>
        <w:t xml:space="preserve"> 201</w:t>
      </w:r>
      <w:r w:rsidR="00672EAC">
        <w:rPr>
          <w:spacing w:val="-3"/>
          <w:sz w:val="28"/>
          <w:szCs w:val="28"/>
        </w:rPr>
        <w:t>9</w:t>
      </w:r>
      <w:r w:rsidR="009671CD">
        <w:rPr>
          <w:spacing w:val="-3"/>
          <w:sz w:val="28"/>
          <w:szCs w:val="28"/>
        </w:rPr>
        <w:t xml:space="preserve"> № </w:t>
      </w:r>
      <w:r w:rsidR="00672EAC">
        <w:rPr>
          <w:spacing w:val="-3"/>
          <w:sz w:val="28"/>
          <w:szCs w:val="28"/>
        </w:rPr>
        <w:t>2</w:t>
      </w:r>
      <w:r w:rsidR="005F59EC">
        <w:rPr>
          <w:spacing w:val="-3"/>
          <w:sz w:val="28"/>
          <w:szCs w:val="28"/>
        </w:rPr>
        <w:t>4</w:t>
      </w:r>
    </w:p>
    <w:p w:rsidR="00616097" w:rsidRDefault="00616097" w:rsidP="009671CD">
      <w:pPr>
        <w:shd w:val="clear" w:color="auto" w:fill="FFFFFF"/>
        <w:tabs>
          <w:tab w:val="left" w:pos="1435"/>
        </w:tabs>
        <w:ind w:left="5670"/>
        <w:rPr>
          <w:color w:val="000000"/>
          <w:spacing w:val="1"/>
          <w:sz w:val="24"/>
          <w:szCs w:val="24"/>
        </w:rPr>
      </w:pPr>
    </w:p>
    <w:p w:rsidR="00230080" w:rsidRDefault="00230080" w:rsidP="009671CD">
      <w:pPr>
        <w:shd w:val="clear" w:color="auto" w:fill="FFFFFF"/>
        <w:tabs>
          <w:tab w:val="left" w:pos="1435"/>
        </w:tabs>
        <w:ind w:left="5670"/>
        <w:rPr>
          <w:color w:val="000000"/>
          <w:spacing w:val="1"/>
          <w:sz w:val="24"/>
          <w:szCs w:val="24"/>
        </w:rPr>
      </w:pPr>
    </w:p>
    <w:p w:rsidR="009671CD" w:rsidRDefault="009671CD" w:rsidP="009671CD">
      <w:pPr>
        <w:shd w:val="clear" w:color="auto" w:fill="FFFFFF"/>
        <w:tabs>
          <w:tab w:val="left" w:pos="1435"/>
        </w:tabs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Стоимость услуг, предоставляемых согласно </w:t>
      </w:r>
    </w:p>
    <w:p w:rsidR="009671CD" w:rsidRDefault="009671CD" w:rsidP="009671CD">
      <w:pPr>
        <w:shd w:val="clear" w:color="auto" w:fill="FFFFFF"/>
        <w:tabs>
          <w:tab w:val="left" w:pos="1435"/>
        </w:tabs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гарантированному перечню услуг по погребению</w:t>
      </w:r>
    </w:p>
    <w:p w:rsidR="009671CD" w:rsidRDefault="009671CD" w:rsidP="009671CD">
      <w:pPr>
        <w:shd w:val="clear" w:color="auto" w:fill="FFFFFF"/>
        <w:tabs>
          <w:tab w:val="left" w:pos="1435"/>
        </w:tabs>
        <w:jc w:val="center"/>
        <w:rPr>
          <w:color w:val="000000"/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1842"/>
        <w:gridCol w:w="1811"/>
      </w:tblGrid>
      <w:tr w:rsidR="009671CD" w:rsidRPr="006856E1" w:rsidTr="006856E1">
        <w:tc>
          <w:tcPr>
            <w:tcW w:w="1101" w:type="dxa"/>
          </w:tcPr>
          <w:p w:rsidR="009671CD" w:rsidRPr="006856E1" w:rsidRDefault="009671CD" w:rsidP="006856E1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9671CD" w:rsidRPr="006856E1" w:rsidRDefault="009671CD" w:rsidP="006856E1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Наименование услуг по погребению согла</w:t>
            </w:r>
            <w:r w:rsidRPr="006856E1">
              <w:rPr>
                <w:color w:val="000000"/>
                <w:spacing w:val="1"/>
                <w:sz w:val="28"/>
                <w:szCs w:val="28"/>
              </w:rPr>
              <w:t>с</w:t>
            </w:r>
            <w:r w:rsidRPr="006856E1">
              <w:rPr>
                <w:color w:val="000000"/>
                <w:spacing w:val="1"/>
                <w:sz w:val="28"/>
                <w:szCs w:val="28"/>
              </w:rPr>
              <w:t>но гарантированному перечню</w:t>
            </w:r>
          </w:p>
        </w:tc>
        <w:tc>
          <w:tcPr>
            <w:tcW w:w="1842" w:type="dxa"/>
          </w:tcPr>
          <w:p w:rsidR="009671CD" w:rsidRPr="006856E1" w:rsidRDefault="009671CD" w:rsidP="006856E1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 xml:space="preserve">Единица </w:t>
            </w:r>
          </w:p>
          <w:p w:rsidR="009671CD" w:rsidRPr="006856E1" w:rsidRDefault="009671CD" w:rsidP="006856E1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и</w:t>
            </w:r>
            <w:r w:rsidRPr="006856E1">
              <w:rPr>
                <w:color w:val="000000"/>
                <w:spacing w:val="1"/>
                <w:sz w:val="28"/>
                <w:szCs w:val="28"/>
              </w:rPr>
              <w:t>з</w:t>
            </w:r>
            <w:r w:rsidRPr="006856E1">
              <w:rPr>
                <w:color w:val="000000"/>
                <w:spacing w:val="1"/>
                <w:sz w:val="28"/>
                <w:szCs w:val="28"/>
              </w:rPr>
              <w:t>мерения</w:t>
            </w:r>
          </w:p>
        </w:tc>
        <w:tc>
          <w:tcPr>
            <w:tcW w:w="1811" w:type="dxa"/>
          </w:tcPr>
          <w:p w:rsidR="009671CD" w:rsidRPr="006856E1" w:rsidRDefault="009671CD" w:rsidP="006856E1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Стоимость услуг</w:t>
            </w:r>
          </w:p>
        </w:tc>
      </w:tr>
      <w:tr w:rsidR="009671CD" w:rsidRPr="006856E1" w:rsidTr="006856E1">
        <w:tc>
          <w:tcPr>
            <w:tcW w:w="1101" w:type="dxa"/>
            <w:vAlign w:val="center"/>
          </w:tcPr>
          <w:p w:rsidR="009671CD" w:rsidRPr="006856E1" w:rsidRDefault="009671CD" w:rsidP="006856E1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671CD" w:rsidRPr="006856E1" w:rsidRDefault="009671CD" w:rsidP="006856E1">
            <w:pPr>
              <w:tabs>
                <w:tab w:val="left" w:pos="1435"/>
              </w:tabs>
              <w:rPr>
                <w:color w:val="000000"/>
                <w:spacing w:val="1"/>
                <w:sz w:val="28"/>
                <w:szCs w:val="28"/>
                <w:vertAlign w:val="superscript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Оформление документов, необходимых для погребения</w:t>
            </w:r>
            <w:r w:rsidRPr="006856E1">
              <w:rPr>
                <w:color w:val="000000"/>
                <w:spacing w:val="1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842" w:type="dxa"/>
            <w:vAlign w:val="center"/>
          </w:tcPr>
          <w:p w:rsidR="009671CD" w:rsidRPr="006856E1" w:rsidRDefault="009671CD" w:rsidP="006856E1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9671CD" w:rsidRPr="006856E1" w:rsidRDefault="009671CD" w:rsidP="006856E1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Бесплатно</w:t>
            </w:r>
          </w:p>
        </w:tc>
      </w:tr>
      <w:tr w:rsidR="009671CD" w:rsidRPr="006856E1" w:rsidTr="006856E1">
        <w:tc>
          <w:tcPr>
            <w:tcW w:w="1101" w:type="dxa"/>
            <w:vAlign w:val="center"/>
          </w:tcPr>
          <w:p w:rsidR="009671CD" w:rsidRPr="006856E1" w:rsidRDefault="009671CD" w:rsidP="006856E1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671CD" w:rsidRPr="006856E1" w:rsidRDefault="009671CD" w:rsidP="006856E1">
            <w:pPr>
              <w:tabs>
                <w:tab w:val="left" w:pos="1435"/>
              </w:tabs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Предоставление и доставка гроба (пред</w:t>
            </w:r>
            <w:r w:rsidRPr="006856E1">
              <w:rPr>
                <w:color w:val="000000"/>
                <w:spacing w:val="1"/>
                <w:sz w:val="28"/>
                <w:szCs w:val="28"/>
              </w:rPr>
              <w:t>о</w:t>
            </w:r>
            <w:r w:rsidRPr="006856E1">
              <w:rPr>
                <w:color w:val="000000"/>
                <w:spacing w:val="1"/>
                <w:sz w:val="28"/>
                <w:szCs w:val="28"/>
              </w:rPr>
              <w:t>ставляется необитый гроб, изготовленный из не обрезного пиломатериала)</w:t>
            </w:r>
          </w:p>
        </w:tc>
        <w:tc>
          <w:tcPr>
            <w:tcW w:w="1842" w:type="dxa"/>
            <w:vAlign w:val="center"/>
          </w:tcPr>
          <w:p w:rsidR="009671CD" w:rsidRPr="006856E1" w:rsidRDefault="0074495B" w:rsidP="006856E1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руб.</w:t>
            </w:r>
          </w:p>
        </w:tc>
        <w:tc>
          <w:tcPr>
            <w:tcW w:w="1811" w:type="dxa"/>
            <w:vAlign w:val="center"/>
          </w:tcPr>
          <w:p w:rsidR="009671CD" w:rsidRPr="006856E1" w:rsidRDefault="005F59EC" w:rsidP="000D0434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</w:t>
            </w:r>
            <w:r w:rsidR="000D0434">
              <w:rPr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color w:val="000000"/>
                <w:spacing w:val="1"/>
                <w:sz w:val="28"/>
                <w:szCs w:val="28"/>
              </w:rPr>
              <w:t>18,35</w:t>
            </w:r>
          </w:p>
        </w:tc>
      </w:tr>
      <w:tr w:rsidR="0074495B" w:rsidRPr="006856E1" w:rsidTr="006856E1">
        <w:tc>
          <w:tcPr>
            <w:tcW w:w="1101" w:type="dxa"/>
            <w:vAlign w:val="center"/>
          </w:tcPr>
          <w:p w:rsidR="0074495B" w:rsidRPr="006856E1" w:rsidRDefault="0074495B" w:rsidP="006856E1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4495B" w:rsidRPr="006856E1" w:rsidRDefault="0074495B" w:rsidP="006856E1">
            <w:pPr>
              <w:tabs>
                <w:tab w:val="left" w:pos="1435"/>
              </w:tabs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842" w:type="dxa"/>
            <w:vAlign w:val="center"/>
          </w:tcPr>
          <w:p w:rsidR="0074495B" w:rsidRPr="006856E1" w:rsidRDefault="0074495B" w:rsidP="006856E1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руб.</w:t>
            </w:r>
          </w:p>
        </w:tc>
        <w:tc>
          <w:tcPr>
            <w:tcW w:w="1811" w:type="dxa"/>
            <w:vAlign w:val="center"/>
          </w:tcPr>
          <w:p w:rsidR="0074495B" w:rsidRPr="006856E1" w:rsidRDefault="005F59EC" w:rsidP="000D0434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</w:t>
            </w:r>
            <w:r w:rsidR="000D0434">
              <w:rPr>
                <w:color w:val="000000"/>
                <w:spacing w:val="1"/>
                <w:sz w:val="28"/>
                <w:szCs w:val="28"/>
              </w:rPr>
              <w:t>572,</w:t>
            </w:r>
            <w:r>
              <w:rPr>
                <w:color w:val="000000"/>
                <w:spacing w:val="1"/>
                <w:sz w:val="28"/>
                <w:szCs w:val="28"/>
              </w:rPr>
              <w:t>1</w:t>
            </w:r>
            <w:r w:rsidR="000D0434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74495B" w:rsidRPr="006856E1" w:rsidTr="006856E1">
        <w:tc>
          <w:tcPr>
            <w:tcW w:w="1101" w:type="dxa"/>
            <w:vAlign w:val="center"/>
          </w:tcPr>
          <w:p w:rsidR="0074495B" w:rsidRPr="006856E1" w:rsidRDefault="0074495B" w:rsidP="006856E1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4495B" w:rsidRPr="006856E1" w:rsidRDefault="0074495B" w:rsidP="006856E1">
            <w:pPr>
              <w:tabs>
                <w:tab w:val="left" w:pos="1435"/>
              </w:tabs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Погребение:</w:t>
            </w:r>
          </w:p>
          <w:p w:rsidR="0074495B" w:rsidRPr="006856E1" w:rsidRDefault="0074495B" w:rsidP="006856E1">
            <w:pPr>
              <w:tabs>
                <w:tab w:val="left" w:pos="1435"/>
              </w:tabs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- копка могилы установленного размера (2,3х1,0х1,5 м.) на отведенном участке кла</w:t>
            </w:r>
            <w:r w:rsidRPr="006856E1">
              <w:rPr>
                <w:color w:val="000000"/>
                <w:spacing w:val="1"/>
                <w:sz w:val="28"/>
                <w:szCs w:val="28"/>
              </w:rPr>
              <w:t>д</w:t>
            </w:r>
            <w:r w:rsidRPr="006856E1">
              <w:rPr>
                <w:color w:val="000000"/>
                <w:spacing w:val="1"/>
                <w:sz w:val="28"/>
                <w:szCs w:val="28"/>
              </w:rPr>
              <w:t>бища;</w:t>
            </w:r>
          </w:p>
          <w:p w:rsidR="0074495B" w:rsidRPr="006856E1" w:rsidRDefault="0074495B" w:rsidP="006856E1">
            <w:pPr>
              <w:tabs>
                <w:tab w:val="left" w:pos="1435"/>
              </w:tabs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- зачистка могилы, осуществляемая вру</w:t>
            </w:r>
            <w:r w:rsidRPr="006856E1">
              <w:rPr>
                <w:color w:val="000000"/>
                <w:spacing w:val="1"/>
                <w:sz w:val="28"/>
                <w:szCs w:val="28"/>
              </w:rPr>
              <w:t>ч</w:t>
            </w:r>
            <w:r w:rsidRPr="006856E1">
              <w:rPr>
                <w:color w:val="000000"/>
                <w:spacing w:val="1"/>
                <w:sz w:val="28"/>
                <w:szCs w:val="28"/>
              </w:rPr>
              <w:t>ную;</w:t>
            </w:r>
          </w:p>
          <w:p w:rsidR="0074495B" w:rsidRPr="006856E1" w:rsidRDefault="0074495B" w:rsidP="006856E1">
            <w:pPr>
              <w:tabs>
                <w:tab w:val="left" w:pos="1435"/>
              </w:tabs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- опускание гроба в могилу;</w:t>
            </w:r>
          </w:p>
          <w:p w:rsidR="0074495B" w:rsidRPr="006856E1" w:rsidRDefault="0074495B" w:rsidP="006856E1">
            <w:pPr>
              <w:tabs>
                <w:tab w:val="left" w:pos="1435"/>
              </w:tabs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- засыпка могилы вручную;</w:t>
            </w:r>
          </w:p>
          <w:p w:rsidR="0074495B" w:rsidRPr="006856E1" w:rsidRDefault="0074495B" w:rsidP="006856E1">
            <w:pPr>
              <w:tabs>
                <w:tab w:val="left" w:pos="1435"/>
              </w:tabs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- устройство надмогильного холма.</w:t>
            </w:r>
          </w:p>
          <w:p w:rsidR="0074495B" w:rsidRPr="006856E1" w:rsidRDefault="0074495B" w:rsidP="006856E1">
            <w:pPr>
              <w:tabs>
                <w:tab w:val="left" w:pos="1435"/>
              </w:tabs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4495B" w:rsidRPr="006856E1" w:rsidRDefault="0074495B" w:rsidP="006856E1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856E1">
              <w:rPr>
                <w:color w:val="000000"/>
                <w:spacing w:val="1"/>
                <w:sz w:val="28"/>
                <w:szCs w:val="28"/>
              </w:rPr>
              <w:t>руб.</w:t>
            </w:r>
          </w:p>
        </w:tc>
        <w:tc>
          <w:tcPr>
            <w:tcW w:w="1811" w:type="dxa"/>
            <w:vAlign w:val="center"/>
          </w:tcPr>
          <w:p w:rsidR="0074495B" w:rsidRPr="006856E1" w:rsidRDefault="005F59EC" w:rsidP="006856E1">
            <w:pPr>
              <w:tabs>
                <w:tab w:val="left" w:pos="143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2647,95</w:t>
            </w:r>
          </w:p>
        </w:tc>
      </w:tr>
      <w:tr w:rsidR="0074495B" w:rsidRPr="006856E1" w:rsidTr="006856E1">
        <w:tc>
          <w:tcPr>
            <w:tcW w:w="6771" w:type="dxa"/>
            <w:gridSpan w:val="2"/>
          </w:tcPr>
          <w:p w:rsidR="0074495B" w:rsidRPr="006856E1" w:rsidRDefault="0074495B" w:rsidP="006856E1">
            <w:pPr>
              <w:tabs>
                <w:tab w:val="left" w:pos="1435"/>
              </w:tabs>
              <w:rPr>
                <w:b/>
                <w:color w:val="000000"/>
                <w:spacing w:val="1"/>
                <w:sz w:val="28"/>
                <w:szCs w:val="28"/>
              </w:rPr>
            </w:pPr>
            <w:r w:rsidRPr="006856E1">
              <w:rPr>
                <w:b/>
                <w:color w:val="000000"/>
                <w:spacing w:val="1"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74495B" w:rsidRPr="006856E1" w:rsidRDefault="0074495B" w:rsidP="006856E1">
            <w:pPr>
              <w:tabs>
                <w:tab w:val="left" w:pos="1435"/>
              </w:tabs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6856E1">
              <w:rPr>
                <w:b/>
                <w:color w:val="000000"/>
                <w:spacing w:val="1"/>
                <w:sz w:val="28"/>
                <w:szCs w:val="28"/>
              </w:rPr>
              <w:t>руб.</w:t>
            </w:r>
          </w:p>
        </w:tc>
        <w:tc>
          <w:tcPr>
            <w:tcW w:w="1811" w:type="dxa"/>
          </w:tcPr>
          <w:p w:rsidR="0074495B" w:rsidRPr="006856E1" w:rsidRDefault="000D0434" w:rsidP="006856E1">
            <w:pPr>
              <w:tabs>
                <w:tab w:val="left" w:pos="1435"/>
              </w:tabs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6838,44</w:t>
            </w:r>
          </w:p>
        </w:tc>
      </w:tr>
    </w:tbl>
    <w:p w:rsidR="009671CD" w:rsidRPr="00A21C00" w:rsidRDefault="0074495B" w:rsidP="0074495B">
      <w:pPr>
        <w:shd w:val="clear" w:color="auto" w:fill="FFFFFF"/>
        <w:tabs>
          <w:tab w:val="left" w:pos="1435"/>
        </w:tabs>
        <w:ind w:firstLine="709"/>
        <w:rPr>
          <w:color w:val="000000"/>
          <w:spacing w:val="1"/>
          <w:sz w:val="24"/>
          <w:szCs w:val="24"/>
        </w:rPr>
      </w:pPr>
      <w:r w:rsidRPr="00A21C00">
        <w:rPr>
          <w:color w:val="000000"/>
          <w:spacing w:val="1"/>
          <w:sz w:val="24"/>
          <w:szCs w:val="24"/>
        </w:rPr>
        <w:t xml:space="preserve">*Услуги по погребению, указанные в </w:t>
      </w:r>
      <w:r w:rsidR="00A21C00" w:rsidRPr="00A21C00">
        <w:rPr>
          <w:color w:val="000000"/>
          <w:spacing w:val="1"/>
          <w:sz w:val="24"/>
          <w:szCs w:val="24"/>
        </w:rPr>
        <w:t>пункте 1, оказываются специализированной службой по вопросам похоронного</w:t>
      </w:r>
      <w:r w:rsidR="00A21C00">
        <w:rPr>
          <w:color w:val="000000"/>
          <w:spacing w:val="1"/>
          <w:sz w:val="28"/>
          <w:szCs w:val="28"/>
        </w:rPr>
        <w:t xml:space="preserve"> </w:t>
      </w:r>
      <w:r w:rsidR="00A21C00" w:rsidRPr="00A21C00">
        <w:rPr>
          <w:color w:val="000000"/>
          <w:spacing w:val="1"/>
          <w:sz w:val="24"/>
          <w:szCs w:val="24"/>
        </w:rPr>
        <w:t>дела.</w:t>
      </w:r>
    </w:p>
    <w:p w:rsidR="00616097" w:rsidRPr="005F59EC" w:rsidRDefault="00616097" w:rsidP="00616097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</w:p>
    <w:p w:rsidR="00616097" w:rsidRPr="005F59EC" w:rsidRDefault="00616097" w:rsidP="00616097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</w:p>
    <w:p w:rsidR="005F59EC" w:rsidRDefault="00A21C00" w:rsidP="00616097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  <w:r w:rsidRPr="005F59EC">
        <w:rPr>
          <w:color w:val="000000"/>
          <w:spacing w:val="1"/>
          <w:sz w:val="28"/>
          <w:szCs w:val="28"/>
        </w:rPr>
        <w:t>Заведующий отделом по ЖКХ, строительству и</w:t>
      </w:r>
      <w:r w:rsidR="005F59EC">
        <w:rPr>
          <w:color w:val="000000"/>
          <w:spacing w:val="1"/>
          <w:sz w:val="28"/>
          <w:szCs w:val="28"/>
        </w:rPr>
        <w:t xml:space="preserve"> </w:t>
      </w:r>
      <w:r w:rsidR="005F59EC" w:rsidRPr="005F59EC">
        <w:rPr>
          <w:color w:val="000000"/>
          <w:spacing w:val="1"/>
          <w:sz w:val="28"/>
          <w:szCs w:val="28"/>
        </w:rPr>
        <w:t>архитектуре</w:t>
      </w:r>
    </w:p>
    <w:p w:rsidR="00A21C00" w:rsidRPr="005F59EC" w:rsidRDefault="00A21C00" w:rsidP="00616097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  <w:r w:rsidRPr="005F59EC">
        <w:rPr>
          <w:color w:val="000000"/>
          <w:spacing w:val="1"/>
          <w:sz w:val="28"/>
          <w:szCs w:val="28"/>
        </w:rPr>
        <w:t xml:space="preserve">управления Администрации района по экономике   </w:t>
      </w:r>
      <w:r w:rsidR="005F59EC">
        <w:rPr>
          <w:color w:val="000000"/>
          <w:spacing w:val="1"/>
          <w:sz w:val="28"/>
          <w:szCs w:val="28"/>
        </w:rPr>
        <w:t xml:space="preserve"> </w:t>
      </w:r>
      <w:r w:rsidRPr="005F59EC">
        <w:rPr>
          <w:color w:val="000000"/>
          <w:spacing w:val="1"/>
          <w:sz w:val="28"/>
          <w:szCs w:val="28"/>
        </w:rPr>
        <w:t xml:space="preserve">      </w:t>
      </w:r>
      <w:r w:rsidR="005F59EC">
        <w:rPr>
          <w:color w:val="000000"/>
          <w:spacing w:val="1"/>
          <w:sz w:val="28"/>
          <w:szCs w:val="28"/>
        </w:rPr>
        <w:t xml:space="preserve"> </w:t>
      </w:r>
      <w:r w:rsidRPr="005F59EC">
        <w:rPr>
          <w:color w:val="000000"/>
          <w:spacing w:val="1"/>
          <w:sz w:val="28"/>
          <w:szCs w:val="28"/>
        </w:rPr>
        <w:t xml:space="preserve">                       М. Н. Тр</w:t>
      </w:r>
      <w:r w:rsidRPr="005F59EC">
        <w:rPr>
          <w:color w:val="000000"/>
          <w:spacing w:val="1"/>
          <w:sz w:val="28"/>
          <w:szCs w:val="28"/>
        </w:rPr>
        <w:t>у</w:t>
      </w:r>
      <w:r w:rsidRPr="005F59EC">
        <w:rPr>
          <w:color w:val="000000"/>
          <w:spacing w:val="1"/>
          <w:sz w:val="28"/>
          <w:szCs w:val="28"/>
        </w:rPr>
        <w:t>шин</w:t>
      </w:r>
    </w:p>
    <w:p w:rsidR="00A21C00" w:rsidRDefault="00A21C00" w:rsidP="00616097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A21C00" w:rsidRDefault="00834162" w:rsidP="00616097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C00" w:rsidRDefault="00A21C00" w:rsidP="00616097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sectPr w:rsidR="00A21C00" w:rsidSect="00BA79E0"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23" w:rsidRDefault="00AF4723" w:rsidP="009671CD">
      <w:r>
        <w:separator/>
      </w:r>
    </w:p>
  </w:endnote>
  <w:endnote w:type="continuationSeparator" w:id="0">
    <w:p w:rsidR="00AF4723" w:rsidRDefault="00AF4723" w:rsidP="0096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23" w:rsidRDefault="00AF4723" w:rsidP="009671CD">
      <w:r>
        <w:separator/>
      </w:r>
    </w:p>
  </w:footnote>
  <w:footnote w:type="continuationSeparator" w:id="0">
    <w:p w:rsidR="00AF4723" w:rsidRDefault="00AF4723" w:rsidP="0096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00B990"/>
    <w:lvl w:ilvl="0">
      <w:numFmt w:val="bullet"/>
      <w:lvlText w:val="*"/>
      <w:lvlJc w:val="left"/>
    </w:lvl>
  </w:abstractNum>
  <w:abstractNum w:abstractNumId="1">
    <w:nsid w:val="09DA2A54"/>
    <w:multiLevelType w:val="singleLevel"/>
    <w:tmpl w:val="5A584D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A545ED3"/>
    <w:multiLevelType w:val="singleLevel"/>
    <w:tmpl w:val="5A584D6C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CFC63CB"/>
    <w:multiLevelType w:val="singleLevel"/>
    <w:tmpl w:val="8D7069D4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172106C0"/>
    <w:multiLevelType w:val="singleLevel"/>
    <w:tmpl w:val="5A584D6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27006DEC"/>
    <w:multiLevelType w:val="singleLevel"/>
    <w:tmpl w:val="5A584D6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29FB2B3A"/>
    <w:multiLevelType w:val="singleLevel"/>
    <w:tmpl w:val="8D7069D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338B2AB5"/>
    <w:multiLevelType w:val="singleLevel"/>
    <w:tmpl w:val="B04603D4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39256E27"/>
    <w:multiLevelType w:val="singleLevel"/>
    <w:tmpl w:val="5A584D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4"/>
    <w:lvlOverride w:ilvl="0">
      <w:lvl w:ilvl="0">
        <w:start w:val="10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F2"/>
    <w:rsid w:val="000025E5"/>
    <w:rsid w:val="00097F92"/>
    <w:rsid w:val="000D0434"/>
    <w:rsid w:val="000D1A3F"/>
    <w:rsid w:val="000F2927"/>
    <w:rsid w:val="00151D1B"/>
    <w:rsid w:val="0017180D"/>
    <w:rsid w:val="00184C4D"/>
    <w:rsid w:val="00230080"/>
    <w:rsid w:val="00314658"/>
    <w:rsid w:val="00316020"/>
    <w:rsid w:val="003C5A05"/>
    <w:rsid w:val="00401196"/>
    <w:rsid w:val="00443BA3"/>
    <w:rsid w:val="00457BC5"/>
    <w:rsid w:val="00476516"/>
    <w:rsid w:val="00481066"/>
    <w:rsid w:val="005703E3"/>
    <w:rsid w:val="00576964"/>
    <w:rsid w:val="005F59EC"/>
    <w:rsid w:val="0060568D"/>
    <w:rsid w:val="00616097"/>
    <w:rsid w:val="00625FCD"/>
    <w:rsid w:val="00670E5F"/>
    <w:rsid w:val="00672EAC"/>
    <w:rsid w:val="00674C87"/>
    <w:rsid w:val="006856E1"/>
    <w:rsid w:val="006B1B44"/>
    <w:rsid w:val="007247E3"/>
    <w:rsid w:val="0074495B"/>
    <w:rsid w:val="00766B6D"/>
    <w:rsid w:val="0082736D"/>
    <w:rsid w:val="00834162"/>
    <w:rsid w:val="00841565"/>
    <w:rsid w:val="008C593B"/>
    <w:rsid w:val="00916C80"/>
    <w:rsid w:val="0093558E"/>
    <w:rsid w:val="00945098"/>
    <w:rsid w:val="009558FC"/>
    <w:rsid w:val="009671CD"/>
    <w:rsid w:val="00995108"/>
    <w:rsid w:val="009D3507"/>
    <w:rsid w:val="00A12F88"/>
    <w:rsid w:val="00A21C00"/>
    <w:rsid w:val="00A7374D"/>
    <w:rsid w:val="00A805B4"/>
    <w:rsid w:val="00A878F2"/>
    <w:rsid w:val="00AF4723"/>
    <w:rsid w:val="00B61530"/>
    <w:rsid w:val="00B73DD3"/>
    <w:rsid w:val="00BA79E0"/>
    <w:rsid w:val="00BF152C"/>
    <w:rsid w:val="00C01543"/>
    <w:rsid w:val="00C1455C"/>
    <w:rsid w:val="00C35903"/>
    <w:rsid w:val="00CA067F"/>
    <w:rsid w:val="00D14181"/>
    <w:rsid w:val="00DB751A"/>
    <w:rsid w:val="00DE7726"/>
    <w:rsid w:val="00E2002A"/>
    <w:rsid w:val="00E37C85"/>
    <w:rsid w:val="00E72D9E"/>
    <w:rsid w:val="00EC6B78"/>
    <w:rsid w:val="00F10FF3"/>
    <w:rsid w:val="00F121FC"/>
    <w:rsid w:val="00F246EB"/>
    <w:rsid w:val="00F32796"/>
    <w:rsid w:val="00F646AD"/>
    <w:rsid w:val="00F75B92"/>
    <w:rsid w:val="00FA75BB"/>
    <w:rsid w:val="00FD5FC2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70E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670E5F"/>
    <w:rPr>
      <w:i/>
      <w:iCs/>
    </w:rPr>
  </w:style>
  <w:style w:type="character" w:customStyle="1" w:styleId="10">
    <w:name w:val="Заголовок 1 Знак"/>
    <w:basedOn w:val="a0"/>
    <w:link w:val="1"/>
    <w:rsid w:val="00670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basedOn w:val="a0"/>
    <w:qFormat/>
    <w:rsid w:val="00670E5F"/>
    <w:rPr>
      <w:b/>
      <w:bCs/>
    </w:rPr>
  </w:style>
  <w:style w:type="paragraph" w:styleId="a5">
    <w:name w:val="header"/>
    <w:basedOn w:val="a"/>
    <w:link w:val="a6"/>
    <w:rsid w:val="009671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71CD"/>
  </w:style>
  <w:style w:type="paragraph" w:styleId="a7">
    <w:name w:val="footer"/>
    <w:basedOn w:val="a"/>
    <w:link w:val="a8"/>
    <w:rsid w:val="009671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71CD"/>
  </w:style>
  <w:style w:type="table" w:styleId="a9">
    <w:name w:val="Table Grid"/>
    <w:basedOn w:val="a1"/>
    <w:rsid w:val="0096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DB751A"/>
    <w:pPr>
      <w:widowControl/>
      <w:autoSpaceDE/>
      <w:autoSpaceDN/>
      <w:adjustRightInd/>
      <w:spacing w:before="100" w:before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70E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670E5F"/>
    <w:rPr>
      <w:i/>
      <w:iCs/>
    </w:rPr>
  </w:style>
  <w:style w:type="character" w:customStyle="1" w:styleId="10">
    <w:name w:val="Заголовок 1 Знак"/>
    <w:basedOn w:val="a0"/>
    <w:link w:val="1"/>
    <w:rsid w:val="00670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basedOn w:val="a0"/>
    <w:qFormat/>
    <w:rsid w:val="00670E5F"/>
    <w:rPr>
      <w:b/>
      <w:bCs/>
    </w:rPr>
  </w:style>
  <w:style w:type="paragraph" w:styleId="a5">
    <w:name w:val="header"/>
    <w:basedOn w:val="a"/>
    <w:link w:val="a6"/>
    <w:rsid w:val="009671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71CD"/>
  </w:style>
  <w:style w:type="paragraph" w:styleId="a7">
    <w:name w:val="footer"/>
    <w:basedOn w:val="a"/>
    <w:link w:val="a8"/>
    <w:rsid w:val="009671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71CD"/>
  </w:style>
  <w:style w:type="table" w:styleId="a9">
    <w:name w:val="Table Grid"/>
    <w:basedOn w:val="a1"/>
    <w:rsid w:val="0096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DB751A"/>
    <w:pPr>
      <w:widowControl/>
      <w:autoSpaceDE/>
      <w:autoSpaceDN/>
      <w:adjustRightInd/>
      <w:spacing w:before="100" w:before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F06B-1CAE-4F6D-A363-DA472F0F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Gosuslugi</cp:lastModifiedBy>
  <cp:revision>2</cp:revision>
  <cp:lastPrinted>2018-02-07T06:32:00Z</cp:lastPrinted>
  <dcterms:created xsi:type="dcterms:W3CDTF">2019-11-26T04:35:00Z</dcterms:created>
  <dcterms:modified xsi:type="dcterms:W3CDTF">2019-11-26T04:35:00Z</dcterms:modified>
</cp:coreProperties>
</file>